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after="0" w:line="240" w:lineRule="auto"/>
        <w:rPr>
          <w:color w:val="000000"/>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I / We hereby apply to become a Member of Southern Carriage Driving Club (SCDC)</w:t>
      </w:r>
    </w:p>
    <w:p w:rsidR="00000000" w:rsidDel="00000000" w:rsidP="00000000" w:rsidRDefault="00000000" w:rsidRPr="00000000" w14:paraId="00000003">
      <w:pPr>
        <w:spacing w:after="0" w:lineRule="auto"/>
        <w:rPr/>
      </w:pP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All members must be named individually on the Membership form.</w:t>
        <w:br w:type="textWrapping"/>
        <w:t xml:space="preserve">Club Supporters receive the same news and information as driving members however they are not insured to drive and cannot vote at the AGM.</w:t>
      </w:r>
    </w:p>
    <w:p w:rsidR="00000000" w:rsidDel="00000000" w:rsidP="00000000" w:rsidRDefault="00000000" w:rsidRPr="00000000" w14:paraId="00000005">
      <w:pPr>
        <w:spacing w:after="0" w:line="240" w:lineRule="auto"/>
        <w:rPr/>
      </w:pPr>
      <w:r w:rsidDel="00000000" w:rsidR="00000000" w:rsidRPr="00000000">
        <w:rPr>
          <w:rtl w:val="0"/>
        </w:rPr>
      </w:r>
    </w:p>
    <w:tbl>
      <w:tblPr>
        <w:tblStyle w:val="Table1"/>
        <w:tblW w:w="93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720"/>
        <w:gridCol w:w="1755"/>
        <w:gridCol w:w="1890"/>
        <w:gridCol w:w="1935"/>
        <w:tblGridChange w:id="0">
          <w:tblGrid>
            <w:gridCol w:w="3720"/>
            <w:gridCol w:w="1755"/>
            <w:gridCol w:w="1890"/>
            <w:gridCol w:w="1935"/>
          </w:tblGrid>
        </w:tblGridChange>
      </w:tblGrid>
      <w:tr>
        <w:trPr>
          <w:cantSplit w:val="0"/>
          <w:trHeight w:val="995" w:hRule="atLeast"/>
          <w:tblHeader w:val="0"/>
        </w:trPr>
        <w:tc>
          <w:tcPr>
            <w:vMerge w:val="restart"/>
            <w:vAlign w:val="center"/>
          </w:tcPr>
          <w:p w:rsidR="00000000" w:rsidDel="00000000" w:rsidP="00000000" w:rsidRDefault="00000000" w:rsidRPr="00000000" w14:paraId="00000006">
            <w:pPr>
              <w:rPr>
                <w:b w:val="1"/>
                <w:bCs w:val="1"/>
              </w:rPr>
            </w:pPr>
            <w:r w:rsidDel="00000000" w:rsidR="00000000" w:rsidRPr="00000000">
              <w:rPr>
                <w:b w:val="1"/>
                <w:bCs w:val="1"/>
                <w:rtl w:val="0"/>
              </w:rPr>
              <w:t xml:space="preserve">Name (and age for junior drivers)</w:t>
            </w:r>
          </w:p>
          <w:p w:rsidR="00000000" w:rsidDel="00000000" w:rsidP="00000000" w:rsidRDefault="00000000" w:rsidRPr="00000000" w14:paraId="00000007">
            <w:pPr>
              <w:rPr>
                <w:sz w:val="20"/>
                <w:szCs w:val="20"/>
              </w:rPr>
            </w:pPr>
            <w:r w:rsidDel="00000000" w:rsidR="00000000" w:rsidRPr="00000000">
              <w:rPr>
                <w:sz w:val="20"/>
                <w:szCs w:val="20"/>
                <w:rtl w:val="0"/>
              </w:rPr>
              <w:t xml:space="preserve">(please tick membership type)</w:t>
            </w:r>
          </w:p>
        </w:tc>
        <w:tc>
          <w:tcPr>
            <w:vAlign w:val="center"/>
          </w:tcPr>
          <w:p w:rsidR="00000000" w:rsidDel="00000000" w:rsidP="00000000" w:rsidRDefault="00000000" w:rsidRPr="00000000" w14:paraId="00000008">
            <w:pPr>
              <w:jc w:val="center"/>
              <w:rPr>
                <w:b w:val="1"/>
                <w:bCs w:val="1"/>
                <w:sz w:val="18"/>
                <w:szCs w:val="18"/>
              </w:rPr>
            </w:pPr>
            <w:r w:rsidDel="00000000" w:rsidR="00000000" w:rsidRPr="00000000">
              <w:rPr>
                <w:b w:val="1"/>
                <w:bCs w:val="1"/>
                <w:sz w:val="18"/>
                <w:szCs w:val="18"/>
                <w:rtl w:val="0"/>
              </w:rPr>
              <w:t xml:space="preserve">Driving Member (FULL BC Member)</w:t>
            </w:r>
          </w:p>
        </w:tc>
        <w:tc>
          <w:tcPr>
            <w:vAlign w:val="center"/>
          </w:tcPr>
          <w:p w:rsidR="00000000" w:rsidDel="00000000" w:rsidP="00000000" w:rsidRDefault="00000000" w:rsidRPr="00000000" w14:paraId="00000009">
            <w:pPr>
              <w:jc w:val="center"/>
              <w:rPr>
                <w:b w:val="1"/>
                <w:bCs w:val="1"/>
                <w:sz w:val="18"/>
                <w:szCs w:val="18"/>
              </w:rPr>
            </w:pPr>
            <w:r w:rsidDel="00000000" w:rsidR="00000000" w:rsidRPr="00000000">
              <w:rPr>
                <w:b w:val="1"/>
                <w:bCs w:val="1"/>
                <w:sz w:val="18"/>
                <w:szCs w:val="18"/>
                <w:rtl w:val="0"/>
              </w:rPr>
              <w:t xml:space="preserve">Driving Member (non-BC)</w:t>
            </w:r>
          </w:p>
        </w:tc>
        <w:tc>
          <w:tcPr>
            <w:vAlign w:val="center"/>
          </w:tcPr>
          <w:p w:rsidR="00000000" w:rsidDel="00000000" w:rsidP="00000000" w:rsidRDefault="00000000" w:rsidRPr="00000000" w14:paraId="0000000A">
            <w:pPr>
              <w:jc w:val="center"/>
              <w:rPr>
                <w:b w:val="1"/>
                <w:bCs w:val="1"/>
                <w:sz w:val="18"/>
                <w:szCs w:val="18"/>
              </w:rPr>
            </w:pPr>
            <w:r w:rsidDel="00000000" w:rsidR="00000000" w:rsidRPr="00000000">
              <w:rPr>
                <w:b w:val="1"/>
                <w:bCs w:val="1"/>
                <w:sz w:val="18"/>
                <w:szCs w:val="18"/>
                <w:rtl w:val="0"/>
              </w:rPr>
              <w:t xml:space="preserve">Club Supporter</w:t>
            </w:r>
          </w:p>
        </w:tc>
      </w:tr>
      <w:tr>
        <w:trPr>
          <w:cantSplit w:val="0"/>
          <w:tblHeader w:val="0"/>
        </w:trPr>
        <w:tc>
          <w:tcPr>
            <w:vMerge w:val="continue"/>
            <w:vAlign w:val="center"/>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sz w:val="18"/>
                <w:szCs w:val="18"/>
              </w:rPr>
            </w:pPr>
            <w:r w:rsidDel="00000000" w:rsidR="00000000" w:rsidRPr="00000000">
              <w:rPr>
                <w:rtl w:val="0"/>
              </w:rPr>
            </w:r>
          </w:p>
        </w:tc>
        <w:tc>
          <w:tcPr>
            <w:vAlign w:val="center"/>
          </w:tcPr>
          <w:p w:rsidR="00000000" w:rsidDel="00000000" w:rsidP="00000000" w:rsidRDefault="00000000" w:rsidRPr="00000000" w14:paraId="0000000C">
            <w:pPr>
              <w:jc w:val="center"/>
              <w:rPr>
                <w:sz w:val="20"/>
                <w:szCs w:val="20"/>
              </w:rPr>
            </w:pPr>
            <w:r w:rsidDel="00000000" w:rsidR="00000000" w:rsidRPr="00000000">
              <w:rPr>
                <w:sz w:val="20"/>
                <w:szCs w:val="20"/>
                <w:rtl w:val="0"/>
              </w:rPr>
              <w:t xml:space="preserve">£10</w:t>
            </w:r>
          </w:p>
        </w:tc>
        <w:tc>
          <w:tcPr>
            <w:vAlign w:val="center"/>
          </w:tcPr>
          <w:p w:rsidR="00000000" w:rsidDel="00000000" w:rsidP="00000000" w:rsidRDefault="00000000" w:rsidRPr="00000000" w14:paraId="0000000D">
            <w:pPr>
              <w:jc w:val="center"/>
              <w:rPr>
                <w:sz w:val="20"/>
                <w:szCs w:val="20"/>
              </w:rPr>
            </w:pPr>
            <w:r w:rsidDel="00000000" w:rsidR="00000000" w:rsidRPr="00000000">
              <w:rPr>
                <w:sz w:val="20"/>
                <w:szCs w:val="20"/>
                <w:rtl w:val="0"/>
              </w:rPr>
              <w:t xml:space="preserve">£37</w:t>
            </w:r>
          </w:p>
        </w:tc>
        <w:tc>
          <w:tcPr>
            <w:vAlign w:val="center"/>
          </w:tcPr>
          <w:p w:rsidR="00000000" w:rsidDel="00000000" w:rsidP="00000000" w:rsidRDefault="00000000" w:rsidRPr="00000000" w14:paraId="0000000E">
            <w:pPr>
              <w:jc w:val="center"/>
              <w:rPr>
                <w:sz w:val="20"/>
                <w:szCs w:val="20"/>
              </w:rPr>
            </w:pPr>
            <w:r w:rsidDel="00000000" w:rsidR="00000000" w:rsidRPr="00000000">
              <w:rPr>
                <w:sz w:val="20"/>
                <w:szCs w:val="20"/>
                <w:rtl w:val="0"/>
              </w:rPr>
              <w:t xml:space="preserve">£10</w:t>
            </w:r>
          </w:p>
        </w:tc>
      </w:tr>
      <w:tr>
        <w:trPr>
          <w:cantSplit w:val="0"/>
          <w:trHeight w:val="624" w:hRule="atLeast"/>
          <w:tblHeader w:val="0"/>
        </w:trPr>
        <w:tc>
          <w:tcPr>
            <w:vAlign w:val="center"/>
          </w:tcPr>
          <w:p w:rsidR="00000000" w:rsidDel="00000000" w:rsidP="00000000" w:rsidRDefault="00000000" w:rsidRPr="00000000" w14:paraId="0000000F">
            <w:pPr>
              <w:rPr/>
            </w:pPr>
            <w:r w:rsidDel="00000000" w:rsidR="00000000" w:rsidRPr="00000000">
              <w:rPr>
                <w:rtl w:val="0"/>
              </w:rPr>
            </w:r>
          </w:p>
        </w:tc>
        <w:tc>
          <w:tcPr>
            <w:vAlign w:val="center"/>
          </w:tcPr>
          <w:p w:rsidR="00000000" w:rsidDel="00000000" w:rsidP="00000000" w:rsidRDefault="00000000" w:rsidRPr="00000000" w14:paraId="00000010">
            <w:pPr>
              <w:jc w:val="center"/>
              <w:rPr/>
            </w:pPr>
            <w:r w:rsidDel="00000000" w:rsidR="00000000" w:rsidRPr="00000000">
              <w:rPr>
                <w:rtl w:val="0"/>
              </w:rPr>
            </w:r>
          </w:p>
        </w:tc>
        <w:tc>
          <w:tcPr>
            <w:vAlign w:val="center"/>
          </w:tcPr>
          <w:p w:rsidR="00000000" w:rsidDel="00000000" w:rsidP="00000000" w:rsidRDefault="00000000" w:rsidRPr="00000000" w14:paraId="00000011">
            <w:pPr>
              <w:jc w:val="center"/>
              <w:rPr/>
            </w:pPr>
            <w:r w:rsidDel="00000000" w:rsidR="00000000" w:rsidRPr="00000000">
              <w:rPr>
                <w:rtl w:val="0"/>
              </w:rPr>
            </w:r>
          </w:p>
        </w:tc>
        <w:tc>
          <w:tcPr>
            <w:vAlign w:val="center"/>
          </w:tcPr>
          <w:p w:rsidR="00000000" w:rsidDel="00000000" w:rsidP="00000000" w:rsidRDefault="00000000" w:rsidRPr="00000000" w14:paraId="00000012">
            <w:pPr>
              <w:jc w:val="center"/>
              <w:rPr/>
            </w:pPr>
            <w:r w:rsidDel="00000000" w:rsidR="00000000" w:rsidRPr="00000000">
              <w:rPr>
                <w:rtl w:val="0"/>
              </w:rPr>
            </w:r>
          </w:p>
        </w:tc>
      </w:tr>
      <w:tr>
        <w:trPr>
          <w:cantSplit w:val="0"/>
          <w:trHeight w:val="624" w:hRule="atLeast"/>
          <w:tblHeader w:val="0"/>
        </w:trPr>
        <w:tc>
          <w:tcPr>
            <w:vAlign w:val="center"/>
          </w:tcPr>
          <w:p w:rsidR="00000000" w:rsidDel="00000000" w:rsidP="00000000" w:rsidRDefault="00000000" w:rsidRPr="00000000" w14:paraId="00000013">
            <w:pPr>
              <w:rPr/>
            </w:pPr>
            <w:r w:rsidDel="00000000" w:rsidR="00000000" w:rsidRPr="00000000">
              <w:rPr>
                <w:rtl w:val="0"/>
              </w:rPr>
            </w:r>
          </w:p>
        </w:tc>
        <w:tc>
          <w:tcPr>
            <w:vAlign w:val="center"/>
          </w:tcPr>
          <w:p w:rsidR="00000000" w:rsidDel="00000000" w:rsidP="00000000" w:rsidRDefault="00000000" w:rsidRPr="00000000" w14:paraId="00000014">
            <w:pPr>
              <w:jc w:val="center"/>
              <w:rPr/>
            </w:pPr>
            <w:r w:rsidDel="00000000" w:rsidR="00000000" w:rsidRPr="00000000">
              <w:rPr>
                <w:rtl w:val="0"/>
              </w:rPr>
            </w:r>
          </w:p>
        </w:tc>
        <w:tc>
          <w:tcPr>
            <w:vAlign w:val="center"/>
          </w:tcPr>
          <w:p w:rsidR="00000000" w:rsidDel="00000000" w:rsidP="00000000" w:rsidRDefault="00000000" w:rsidRPr="00000000" w14:paraId="00000015">
            <w:pPr>
              <w:jc w:val="center"/>
              <w:rPr/>
            </w:pPr>
            <w:r w:rsidDel="00000000" w:rsidR="00000000" w:rsidRPr="00000000">
              <w:rPr>
                <w:rtl w:val="0"/>
              </w:rPr>
            </w:r>
          </w:p>
        </w:tc>
        <w:tc>
          <w:tcPr>
            <w:vAlign w:val="center"/>
          </w:tcPr>
          <w:p w:rsidR="00000000" w:rsidDel="00000000" w:rsidP="00000000" w:rsidRDefault="00000000" w:rsidRPr="00000000" w14:paraId="00000016">
            <w:pPr>
              <w:jc w:val="center"/>
              <w:rPr/>
            </w:pPr>
            <w:r w:rsidDel="00000000" w:rsidR="00000000" w:rsidRPr="00000000">
              <w:rPr>
                <w:rtl w:val="0"/>
              </w:rPr>
            </w:r>
          </w:p>
        </w:tc>
      </w:tr>
      <w:tr>
        <w:trPr>
          <w:cantSplit w:val="0"/>
          <w:trHeight w:val="624" w:hRule="atLeast"/>
          <w:tblHeader w:val="0"/>
        </w:trPr>
        <w:tc>
          <w:tcPr>
            <w:vAlign w:val="center"/>
          </w:tcPr>
          <w:p w:rsidR="00000000" w:rsidDel="00000000" w:rsidP="00000000" w:rsidRDefault="00000000" w:rsidRPr="00000000" w14:paraId="00000017">
            <w:pPr>
              <w:rPr/>
            </w:pPr>
            <w:r w:rsidDel="00000000" w:rsidR="00000000" w:rsidRPr="00000000">
              <w:rPr>
                <w:rtl w:val="0"/>
              </w:rPr>
            </w:r>
          </w:p>
        </w:tc>
        <w:tc>
          <w:tcPr>
            <w:vAlign w:val="center"/>
          </w:tcPr>
          <w:p w:rsidR="00000000" w:rsidDel="00000000" w:rsidP="00000000" w:rsidRDefault="00000000" w:rsidRPr="00000000" w14:paraId="00000018">
            <w:pPr>
              <w:jc w:val="center"/>
              <w:rPr/>
            </w:pPr>
            <w:r w:rsidDel="00000000" w:rsidR="00000000" w:rsidRPr="00000000">
              <w:rPr>
                <w:rtl w:val="0"/>
              </w:rPr>
            </w:r>
          </w:p>
        </w:tc>
        <w:tc>
          <w:tcPr>
            <w:vAlign w:val="center"/>
          </w:tcPr>
          <w:p w:rsidR="00000000" w:rsidDel="00000000" w:rsidP="00000000" w:rsidRDefault="00000000" w:rsidRPr="00000000" w14:paraId="00000019">
            <w:pPr>
              <w:jc w:val="center"/>
              <w:rPr/>
            </w:pPr>
            <w:r w:rsidDel="00000000" w:rsidR="00000000" w:rsidRPr="00000000">
              <w:rPr>
                <w:rtl w:val="0"/>
              </w:rPr>
            </w:r>
          </w:p>
        </w:tc>
        <w:tc>
          <w:tcPr>
            <w:vAlign w:val="center"/>
          </w:tcPr>
          <w:p w:rsidR="00000000" w:rsidDel="00000000" w:rsidP="00000000" w:rsidRDefault="00000000" w:rsidRPr="00000000" w14:paraId="0000001A">
            <w:pPr>
              <w:jc w:val="center"/>
              <w:rPr/>
            </w:pPr>
            <w:r w:rsidDel="00000000" w:rsidR="00000000" w:rsidRPr="00000000">
              <w:rPr>
                <w:rtl w:val="0"/>
              </w:rPr>
            </w:r>
          </w:p>
        </w:tc>
      </w:tr>
      <w:tr>
        <w:trPr>
          <w:cantSplit w:val="0"/>
          <w:trHeight w:val="624" w:hRule="atLeast"/>
          <w:tblHeader w:val="0"/>
        </w:trPr>
        <w:tc>
          <w:tcPr>
            <w:vAlign w:val="center"/>
          </w:tcPr>
          <w:p w:rsidR="00000000" w:rsidDel="00000000" w:rsidP="00000000" w:rsidRDefault="00000000" w:rsidRPr="00000000" w14:paraId="0000001B">
            <w:pPr>
              <w:rPr/>
            </w:pPr>
            <w:r w:rsidDel="00000000" w:rsidR="00000000" w:rsidRPr="00000000">
              <w:rPr>
                <w:rtl w:val="0"/>
              </w:rPr>
            </w:r>
          </w:p>
        </w:tc>
        <w:tc>
          <w:tcPr>
            <w:vAlign w:val="center"/>
          </w:tcPr>
          <w:p w:rsidR="00000000" w:rsidDel="00000000" w:rsidP="00000000" w:rsidRDefault="00000000" w:rsidRPr="00000000" w14:paraId="0000001C">
            <w:pPr>
              <w:jc w:val="center"/>
              <w:rPr/>
            </w:pPr>
            <w:r w:rsidDel="00000000" w:rsidR="00000000" w:rsidRPr="00000000">
              <w:rPr>
                <w:rtl w:val="0"/>
              </w:rPr>
            </w:r>
          </w:p>
        </w:tc>
        <w:tc>
          <w:tcPr>
            <w:vAlign w:val="center"/>
          </w:tcPr>
          <w:p w:rsidR="00000000" w:rsidDel="00000000" w:rsidP="00000000" w:rsidRDefault="00000000" w:rsidRPr="00000000" w14:paraId="0000001D">
            <w:pPr>
              <w:jc w:val="center"/>
              <w:rPr/>
            </w:pPr>
            <w:r w:rsidDel="00000000" w:rsidR="00000000" w:rsidRPr="00000000">
              <w:rPr>
                <w:rtl w:val="0"/>
              </w:rPr>
            </w:r>
          </w:p>
        </w:tc>
        <w:tc>
          <w:tcPr>
            <w:vAlign w:val="center"/>
          </w:tcPr>
          <w:p w:rsidR="00000000" w:rsidDel="00000000" w:rsidP="00000000" w:rsidRDefault="00000000" w:rsidRPr="00000000" w14:paraId="0000001E">
            <w:pPr>
              <w:jc w:val="center"/>
              <w:rPr/>
            </w:pPr>
            <w:r w:rsidDel="00000000" w:rsidR="00000000" w:rsidRPr="00000000">
              <w:rPr>
                <w:rtl w:val="0"/>
              </w:rPr>
            </w:r>
          </w:p>
        </w:tc>
      </w:tr>
      <w:tr>
        <w:trPr>
          <w:cantSplit w:val="0"/>
          <w:trHeight w:val="500" w:hRule="atLeast"/>
          <w:tblHeader w:val="0"/>
        </w:trPr>
        <w:tc>
          <w:tcPr>
            <w:gridSpan w:val="3"/>
            <w:vAlign w:val="center"/>
          </w:tcPr>
          <w:p w:rsidR="00000000" w:rsidDel="00000000" w:rsidP="00000000" w:rsidRDefault="00000000" w:rsidRPr="00000000" w14:paraId="0000001F">
            <w:pPr>
              <w:jc w:val="right"/>
              <w:rPr/>
            </w:pPr>
            <w:r w:rsidDel="00000000" w:rsidR="00000000" w:rsidRPr="00000000">
              <w:rPr>
                <w:rtl w:val="0"/>
              </w:rPr>
              <w:t xml:space="preserve">Total Membership Fees:</w:t>
            </w:r>
          </w:p>
        </w:tc>
        <w:tc>
          <w:tcPr>
            <w:vAlign w:val="center"/>
          </w:tcPr>
          <w:p w:rsidR="00000000" w:rsidDel="00000000" w:rsidP="00000000" w:rsidRDefault="00000000" w:rsidRPr="00000000" w14:paraId="00000022">
            <w:pPr>
              <w:rPr/>
            </w:pPr>
            <w:r w:rsidDel="00000000" w:rsidR="00000000" w:rsidRPr="00000000">
              <w:rPr>
                <w:rtl w:val="0"/>
              </w:rPr>
              <w:t xml:space="preserve">£</w:t>
            </w:r>
          </w:p>
        </w:tc>
      </w:tr>
    </w:tbl>
    <w:p w:rsidR="00000000" w:rsidDel="00000000" w:rsidP="00000000" w:rsidRDefault="00000000" w:rsidRPr="00000000" w14:paraId="00000023">
      <w:pPr>
        <w:spacing w:after="0" w:line="240" w:lineRule="auto"/>
        <w:rPr/>
      </w:pPr>
      <w:r w:rsidDel="00000000" w:rsidR="00000000" w:rsidRPr="00000000">
        <w:rPr>
          <w:rtl w:val="0"/>
        </w:rPr>
      </w:r>
    </w:p>
    <w:tbl>
      <w:tblPr>
        <w:tblStyle w:val="Table2"/>
        <w:tblW w:w="932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20"/>
        <w:gridCol w:w="4702"/>
        <w:tblGridChange w:id="0">
          <w:tblGrid>
            <w:gridCol w:w="4620"/>
            <w:gridCol w:w="4702"/>
          </w:tblGrid>
        </w:tblGridChange>
      </w:tblGrid>
      <w:tr>
        <w:trPr>
          <w:cantSplit w:val="0"/>
          <w:trHeight w:val="1228" w:hRule="atLeast"/>
          <w:tblHeader w:val="0"/>
        </w:trPr>
        <w:tc>
          <w:tcPr>
            <w:gridSpan w:val="2"/>
          </w:tcPr>
          <w:p w:rsidR="00000000" w:rsidDel="00000000" w:rsidP="00000000" w:rsidRDefault="00000000" w:rsidRPr="00000000" w14:paraId="00000024">
            <w:pPr>
              <w:rPr/>
            </w:pPr>
            <w:r w:rsidDel="00000000" w:rsidR="00000000" w:rsidRPr="00000000">
              <w:rPr>
                <w:rtl w:val="0"/>
              </w:rPr>
              <w:t xml:space="preserve">Main Address</w:t>
            </w:r>
          </w:p>
        </w:tc>
      </w:tr>
      <w:tr>
        <w:trPr>
          <w:cantSplit w:val="0"/>
          <w:trHeight w:val="834" w:hRule="atLeast"/>
          <w:tblHeader w:val="0"/>
        </w:trPr>
        <w:tc>
          <w:tcPr/>
          <w:p w:rsidR="00000000" w:rsidDel="00000000" w:rsidP="00000000" w:rsidRDefault="00000000" w:rsidRPr="00000000" w14:paraId="00000026">
            <w:pPr>
              <w:rPr/>
            </w:pPr>
            <w:r w:rsidDel="00000000" w:rsidR="00000000" w:rsidRPr="00000000">
              <w:rPr>
                <w:rtl w:val="0"/>
              </w:rPr>
              <w:t xml:space="preserve">Email(s)</w:t>
            </w:r>
          </w:p>
        </w:tc>
        <w:tc>
          <w:tcPr/>
          <w:p w:rsidR="00000000" w:rsidDel="00000000" w:rsidP="00000000" w:rsidRDefault="00000000" w:rsidRPr="00000000" w14:paraId="00000027">
            <w:pPr>
              <w:rPr/>
            </w:pPr>
            <w:r w:rsidDel="00000000" w:rsidR="00000000" w:rsidRPr="00000000">
              <w:rPr>
                <w:rtl w:val="0"/>
              </w:rPr>
              <w:t xml:space="preserve">Phone number(s)</w:t>
            </w:r>
          </w:p>
        </w:tc>
      </w:tr>
    </w:tbl>
    <w:p w:rsidR="00000000" w:rsidDel="00000000" w:rsidP="00000000" w:rsidRDefault="00000000" w:rsidRPr="00000000" w14:paraId="00000028">
      <w:pPr>
        <w:spacing w:after="0" w:line="240" w:lineRule="auto"/>
        <w:rPr>
          <w:b w:val="1"/>
          <w:bCs w:val="1"/>
        </w:rPr>
      </w:pPr>
      <w:r w:rsidDel="00000000" w:rsidR="00000000" w:rsidRPr="00000000">
        <w:rPr>
          <w:rtl w:val="0"/>
        </w:rPr>
      </w:r>
    </w:p>
    <w:p w:rsidR="00000000" w:rsidDel="00000000" w:rsidP="00000000" w:rsidRDefault="00000000" w:rsidRPr="00000000" w14:paraId="00000029">
      <w:pPr>
        <w:spacing w:after="0" w:lineRule="auto"/>
        <w:rPr/>
      </w:pPr>
      <w:r w:rsidDel="00000000" w:rsidR="00000000" w:rsidRPr="00000000">
        <w:rPr>
          <w:rtl w:val="0"/>
        </w:rPr>
        <w:t xml:space="preserve">Membership runs from 1st January - 31st December annually. Renewals should be received no later than 31</w:t>
      </w:r>
      <w:r w:rsidDel="00000000" w:rsidR="00000000" w:rsidRPr="00000000">
        <w:rPr>
          <w:vertAlign w:val="superscript"/>
          <w:rtl w:val="0"/>
        </w:rPr>
        <w:t xml:space="preserve">st</w:t>
      </w:r>
      <w:r w:rsidDel="00000000" w:rsidR="00000000" w:rsidRPr="00000000">
        <w:rPr>
          <w:rtl w:val="0"/>
        </w:rPr>
        <w:t xml:space="preserve"> January in that year for continuous insurance cover.</w:t>
      </w:r>
    </w:p>
    <w:p w:rsidR="00000000" w:rsidDel="00000000" w:rsidP="00000000" w:rsidRDefault="00000000" w:rsidRPr="00000000" w14:paraId="0000002A">
      <w:pPr>
        <w:spacing w:after="0" w:lineRule="auto"/>
        <w:rPr>
          <w:b w:val="1"/>
          <w:bCs w:val="1"/>
        </w:rPr>
      </w:pPr>
      <w:r w:rsidDel="00000000" w:rsidR="00000000" w:rsidRPr="00000000">
        <w:rPr>
          <w:rtl w:val="0"/>
        </w:rPr>
      </w:r>
    </w:p>
    <w:p w:rsidR="00000000" w:rsidDel="00000000" w:rsidP="00000000" w:rsidRDefault="00000000" w:rsidRPr="00000000" w14:paraId="0000002B">
      <w:pPr>
        <w:spacing w:after="0" w:lineRule="auto"/>
        <w:rPr>
          <w:b w:val="1"/>
          <w:bCs w:val="1"/>
        </w:rPr>
      </w:pPr>
      <w:r w:rsidDel="00000000" w:rsidR="00000000" w:rsidRPr="00000000">
        <w:rPr>
          <w:b w:val="1"/>
          <w:bCs w:val="1"/>
          <w:rtl w:val="0"/>
        </w:rPr>
        <w:t xml:space="preserve">Declarations: </w:t>
      </w:r>
    </w:p>
    <w:p w:rsidR="00000000" w:rsidDel="00000000" w:rsidP="00000000" w:rsidRDefault="00000000" w:rsidRPr="00000000" w14:paraId="0000002C">
      <w:pPr>
        <w:spacing w:after="0" w:lineRule="auto"/>
        <w:rPr/>
      </w:pPr>
      <w:r w:rsidDel="00000000" w:rsidR="00000000" w:rsidRPr="00000000">
        <w:rPr>
          <w:rtl w:val="0"/>
        </w:rPr>
        <w:t xml:space="preserve">If elected to become a member of the Southern Carriage Driving Club, I agree to abide by the rules and constitution of the Club – available here:</w:t>
      </w:r>
      <w:r w:rsidDel="00000000" w:rsidR="00000000" w:rsidRPr="00000000">
        <w:rPr>
          <w:color w:val="3c8225"/>
          <w:rtl w:val="0"/>
        </w:rPr>
        <w:t xml:space="preserve"> </w:t>
      </w:r>
      <w:hyperlink r:id="rId7">
        <w:r w:rsidDel="00000000" w:rsidR="00000000" w:rsidRPr="00000000">
          <w:rPr>
            <w:b w:val="1"/>
            <w:bCs w:val="1"/>
            <w:color w:val="3c8225"/>
            <w:rtl w:val="0"/>
          </w:rPr>
          <w:t xml:space="preserve">southerncarriagedriving.com/join</w:t>
        </w:r>
      </w:hyperlink>
      <w:r w:rsidDel="00000000" w:rsidR="00000000" w:rsidRPr="00000000">
        <w:rPr>
          <w:rtl w:val="0"/>
        </w:rPr>
      </w:r>
    </w:p>
    <w:p w:rsidR="00000000" w:rsidDel="00000000" w:rsidP="00000000" w:rsidRDefault="00000000" w:rsidRPr="00000000" w14:paraId="0000002D">
      <w:pPr>
        <w:spacing w:after="0" w:lineRule="auto"/>
        <w:rPr/>
      </w:pPr>
      <w:r w:rsidDel="00000000" w:rsidR="00000000" w:rsidRPr="00000000">
        <w:rPr>
          <w:rtl w:val="0"/>
        </w:rPr>
      </w:r>
    </w:p>
    <w:p w:rsidR="00000000" w:rsidDel="00000000" w:rsidP="00000000" w:rsidRDefault="00000000" w:rsidRPr="00000000" w14:paraId="0000002E">
      <w:pPr>
        <w:spacing w:after="0" w:lineRule="auto"/>
        <w:rPr/>
      </w:pPr>
      <w:r w:rsidDel="00000000" w:rsidR="00000000" w:rsidRPr="00000000">
        <w:rPr/>
        <mc:AlternateContent>
          <mc:Choice Requires="wpg">
            <w:drawing>
              <wp:inline distB="0" distT="0" distL="0" distR="0">
                <wp:extent cx="141605" cy="173355"/>
                <wp:effectExtent b="0" l="0" r="0" t="0"/>
                <wp:docPr id="20" name=""/>
                <a:graphic>
                  <a:graphicData uri="http://schemas.microsoft.com/office/word/2010/wordprocessingShape">
                    <wps:wsp>
                      <wps:cNvSpPr/>
                      <wps:cNvPr id="2" name="Shape 2"/>
                      <wps:spPr>
                        <a:xfrm>
                          <a:off x="5294248" y="3712373"/>
                          <a:ext cx="103505" cy="135255"/>
                        </a:xfrm>
                        <a:prstGeom prst="rect">
                          <a:avLst/>
                        </a:prstGeom>
                        <a:solidFill>
                          <a:schemeClr val="lt1"/>
                        </a:solidFill>
                        <a:ln cap="flat" cmpd="sng" w="9525">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141605" cy="173355"/>
                <wp:effectExtent b="0" l="0" r="0" t="0"/>
                <wp:docPr id="20"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41605" cy="173355"/>
                        </a:xfrm>
                        <a:prstGeom prst="rect"/>
                        <a:ln/>
                      </pic:spPr>
                    </pic:pic>
                  </a:graphicData>
                </a:graphic>
              </wp:inline>
            </w:drawing>
          </mc:Fallback>
        </mc:AlternateContent>
      </w:r>
      <w:r w:rsidDel="00000000" w:rsidR="00000000" w:rsidRPr="00000000">
        <w:rPr>
          <w:rtl w:val="0"/>
        </w:rPr>
        <w:t xml:space="preserve">  I / We agree for photographs with my / our image to be used by the club </w:t>
      </w:r>
    </w:p>
    <w:p w:rsidR="00000000" w:rsidDel="00000000" w:rsidP="00000000" w:rsidRDefault="00000000" w:rsidRPr="00000000" w14:paraId="0000002F">
      <w:pPr>
        <w:spacing w:after="0" w:lineRule="auto"/>
        <w:rPr/>
      </w:pPr>
      <w:r w:rsidDel="00000000" w:rsidR="00000000" w:rsidRPr="00000000">
        <w:rPr>
          <w:rtl w:val="0"/>
        </w:rPr>
      </w:r>
    </w:p>
    <w:p w:rsidR="00000000" w:rsidDel="00000000" w:rsidP="00000000" w:rsidRDefault="00000000" w:rsidRPr="00000000" w14:paraId="00000030">
      <w:pPr>
        <w:spacing w:after="0" w:lineRule="auto"/>
        <w:rPr/>
      </w:pPr>
      <w:r w:rsidDel="00000000" w:rsidR="00000000" w:rsidRPr="00000000">
        <w:rPr>
          <w:rtl w:val="0"/>
        </w:rPr>
        <w:t xml:space="preserve">To be signed by all names applying for membership. Parent/guardian to sign for juniors.</w:t>
        <w:br w:type="textWrapping"/>
      </w:r>
      <w:r w:rsidDel="00000000" w:rsidR="00000000" w:rsidRPr="00000000">
        <w:rPr>
          <w:b w:val="1"/>
          <w:bCs w:val="1"/>
          <w:rtl w:val="0"/>
        </w:rPr>
        <w:br w:type="textWrapping"/>
        <w:t xml:space="preserve">Signed:</w:t>
        <w:tab/>
        <w:tab/>
        <w:tab/>
        <w:tab/>
        <w:tab/>
        <w:tab/>
        <w:tab/>
        <w:tab/>
        <w:t xml:space="preserve">Date:</w:t>
      </w:r>
      <w:r w:rsidDel="00000000" w:rsidR="00000000" w:rsidRPr="00000000">
        <w:rPr>
          <w:i w:val="1"/>
          <w:iCs w:val="1"/>
          <w:rtl w:val="0"/>
        </w:rPr>
        <w:br w:type="textWrapping"/>
      </w:r>
      <w:r w:rsidDel="00000000" w:rsidR="00000000" w:rsidRPr="00000000">
        <w:rPr>
          <w:rtl w:val="0"/>
        </w:rPr>
      </w:r>
    </w:p>
    <w:p w:rsidR="00000000" w:rsidDel="00000000" w:rsidP="00000000" w:rsidRDefault="00000000" w:rsidRPr="00000000" w14:paraId="00000031">
      <w:pPr>
        <w:rPr/>
      </w:pPr>
      <w:r w:rsidDel="00000000" w:rsidR="00000000" w:rsidRPr="00000000">
        <w:rPr>
          <w:b w:val="1"/>
          <w:bCs w:val="1"/>
          <w:rtl w:val="0"/>
        </w:rPr>
        <w:t xml:space="preserve">British Carriagedriving membership </w:t>
        <w:br w:type="textWrapping"/>
      </w:r>
      <w:r w:rsidDel="00000000" w:rsidR="00000000" w:rsidRPr="00000000">
        <w:rPr>
          <w:rtl w:val="0"/>
        </w:rPr>
        <w:t xml:space="preserve">Please provide a copy of your British Carriagedriving FULL membership card for the current year for members that are claiming the BC Driving Member membership fee.</w:t>
      </w:r>
    </w:p>
    <w:p w:rsidR="00000000" w:rsidDel="00000000" w:rsidP="00000000" w:rsidRDefault="00000000" w:rsidRPr="00000000" w14:paraId="00000032">
      <w:pPr>
        <w:spacing w:line="240" w:lineRule="auto"/>
        <w:rPr>
          <w:i w:val="1"/>
          <w:iCs w:val="1"/>
        </w:rPr>
      </w:pPr>
      <w:r w:rsidDel="00000000" w:rsidR="00000000" w:rsidRPr="00000000">
        <w:rPr>
          <w:rtl w:val="0"/>
        </w:rPr>
        <w:t xml:space="preserve">NOTE:  BC Membership has changed, BC ASSOCIATE Membership does not provide insurance to compete at events - </w:t>
      </w:r>
      <w:hyperlink r:id="rId9">
        <w:r w:rsidDel="00000000" w:rsidR="00000000" w:rsidRPr="00000000">
          <w:rPr>
            <w:color w:val="0000ff"/>
            <w:u w:val="single"/>
            <w:rtl w:val="0"/>
          </w:rPr>
          <w:t xml:space="preserve">www.britishcarriagedriving.co.uk/membership/index.htm</w:t>
        </w:r>
      </w:hyperlink>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33">
      <w:pPr>
        <w:rPr>
          <w:i w:val="1"/>
          <w:iCs w:val="1"/>
        </w:rPr>
      </w:pPr>
      <w:r w:rsidDel="00000000" w:rsidR="00000000" w:rsidRPr="00000000">
        <w:rPr>
          <w:i w:val="1"/>
          <w:iCs w:val="1"/>
          <w:rtl w:val="0"/>
        </w:rPr>
        <w:t xml:space="preserve">SPECIAL NOTE: copies of 2025 BC membership cards are accepted with membership applications until 1</w:t>
      </w:r>
      <w:r w:rsidDel="00000000" w:rsidR="00000000" w:rsidRPr="00000000">
        <w:rPr>
          <w:i w:val="1"/>
          <w:iCs w:val="1"/>
          <w:vertAlign w:val="superscript"/>
          <w:rtl w:val="0"/>
        </w:rPr>
        <w:t xml:space="preserve">st</w:t>
      </w:r>
      <w:r w:rsidDel="00000000" w:rsidR="00000000" w:rsidRPr="00000000">
        <w:rPr>
          <w:i w:val="1"/>
          <w:iCs w:val="1"/>
          <w:rtl w:val="0"/>
        </w:rPr>
        <w:t xml:space="preserve"> April 2026, this is in expectation of a 2026 BC membership renewal.  Copies of the 2026 BC membership card will still need to be sent to the membership secretary when issued by BC or entry to SCDC events may be refused.</w:t>
      </w:r>
    </w:p>
    <w:p w:rsidR="00000000" w:rsidDel="00000000" w:rsidP="00000000" w:rsidRDefault="00000000" w:rsidRPr="00000000" w14:paraId="00000034">
      <w:pPr>
        <w:spacing w:after="0" w:lineRule="auto"/>
        <w:rPr/>
      </w:pPr>
      <w:r w:rsidDel="00000000" w:rsidR="00000000" w:rsidRPr="00000000">
        <w:rPr>
          <w:rtl w:val="0"/>
        </w:rPr>
      </w:r>
    </w:p>
    <w:p w:rsidR="00000000" w:rsidDel="00000000" w:rsidP="00000000" w:rsidRDefault="00000000" w:rsidRPr="00000000" w14:paraId="00000035">
      <w:pPr>
        <w:spacing w:after="0" w:lineRule="auto"/>
        <w:rPr>
          <w:b w:val="1"/>
          <w:bCs w:val="1"/>
        </w:rPr>
      </w:pPr>
      <w:r w:rsidDel="00000000" w:rsidR="00000000" w:rsidRPr="00000000">
        <w:rPr>
          <w:b w:val="1"/>
          <w:bCs w:val="1"/>
          <w:rtl w:val="0"/>
        </w:rPr>
        <w:t xml:space="preserve">Confirmation of Driving Assessments</w:t>
      </w:r>
    </w:p>
    <w:p w:rsidR="00000000" w:rsidDel="00000000" w:rsidP="00000000" w:rsidRDefault="00000000" w:rsidRPr="00000000" w14:paraId="00000036">
      <w:pPr>
        <w:spacing w:after="0" w:lineRule="auto"/>
        <w:rPr/>
      </w:pPr>
      <w:r w:rsidDel="00000000" w:rsidR="00000000" w:rsidRPr="00000000">
        <w:rPr>
          <w:rtl w:val="0"/>
        </w:rPr>
        <w:t xml:space="preserve">Driving Assessments are required to qualify for affiliated club insurance. If you have not been assessed, please contact the SCDC Chairman </w:t>
      </w:r>
      <w:r w:rsidDel="00000000" w:rsidR="00000000" w:rsidRPr="00000000">
        <w:rPr>
          <w:highlight w:val="white"/>
          <w:rtl w:val="0"/>
        </w:rPr>
        <w:t xml:space="preserve">scdc.bev.huntington@gmail.com</w:t>
      </w:r>
      <w:r w:rsidDel="00000000" w:rsidR="00000000" w:rsidRPr="00000000">
        <w:rPr>
          <w:rtl w:val="0"/>
        </w:rPr>
      </w:r>
    </w:p>
    <w:p w:rsidR="00000000" w:rsidDel="00000000" w:rsidP="00000000" w:rsidRDefault="00000000" w:rsidRPr="00000000" w14:paraId="00000037">
      <w:pPr>
        <w:spacing w:after="0" w:lineRule="auto"/>
        <w:rPr/>
      </w:pPr>
      <w:r w:rsidDel="00000000" w:rsidR="00000000" w:rsidRPr="00000000">
        <w:rPr>
          <w:rtl w:val="0"/>
        </w:rPr>
      </w:r>
    </w:p>
    <w:p w:rsidR="00000000" w:rsidDel="00000000" w:rsidP="00000000" w:rsidRDefault="00000000" w:rsidRPr="00000000" w14:paraId="00000038">
      <w:pPr>
        <w:spacing w:after="0" w:lineRule="auto"/>
        <w:rPr/>
      </w:pPr>
      <w:r w:rsidDel="00000000" w:rsidR="00000000" w:rsidRPr="00000000">
        <w:rPr>
          <w:rtl w:val="0"/>
        </w:rPr>
        <w:t xml:space="preserve">DRIVING MEMBER </w:t>
      </w:r>
    </w:p>
    <w:p w:rsidR="00000000" w:rsidDel="00000000" w:rsidP="00000000" w:rsidRDefault="00000000" w:rsidRPr="00000000" w14:paraId="00000039">
      <w:pPr>
        <w:spacing w:after="0" w:line="480" w:lineRule="auto"/>
        <w:rPr/>
      </w:pPr>
      <w:r w:rsidDel="00000000" w:rsidR="00000000" w:rsidRPr="00000000">
        <w:rPr>
          <w:rtl w:val="0"/>
        </w:rPr>
        <w:t xml:space="preserve">I have been assessed by the …………………………………………………………………. Club</w:t>
        <w:br w:type="textWrapping"/>
        <w:t xml:space="preserve">I was assessed for - Single [   ]  Pairs [   ] </w:t>
      </w:r>
      <w:r w:rsidDel="00000000" w:rsidR="00000000" w:rsidRPr="00000000">
        <w:rPr>
          <w:sz w:val="20"/>
          <w:szCs w:val="20"/>
          <w:rtl w:val="0"/>
        </w:rPr>
        <w:t xml:space="preserve">(please tick relevant box)</w:t>
      </w:r>
      <w:r w:rsidDel="00000000" w:rsidR="00000000" w:rsidRPr="00000000">
        <w:rPr>
          <w:rtl w:val="0"/>
        </w:rPr>
      </w:r>
    </w:p>
    <w:p w:rsidR="00000000" w:rsidDel="00000000" w:rsidP="00000000" w:rsidRDefault="00000000" w:rsidRPr="00000000" w14:paraId="0000003A">
      <w:pPr>
        <w:spacing w:after="0" w:line="480" w:lineRule="auto"/>
        <w:rPr/>
      </w:pPr>
      <w:r w:rsidDel="00000000" w:rsidR="00000000" w:rsidRPr="00000000">
        <w:rPr>
          <w:rtl w:val="0"/>
        </w:rPr>
        <w:t xml:space="preserve">Year of Assessment …………………………………………………</w:t>
      </w:r>
    </w:p>
    <w:p w:rsidR="00000000" w:rsidDel="00000000" w:rsidP="00000000" w:rsidRDefault="00000000" w:rsidRPr="00000000" w14:paraId="0000003B">
      <w:pPr>
        <w:spacing w:after="0" w:line="480" w:lineRule="auto"/>
        <w:rPr/>
      </w:pPr>
      <w:r w:rsidDel="00000000" w:rsidR="00000000" w:rsidRPr="00000000">
        <w:rPr>
          <w:rtl w:val="0"/>
        </w:rPr>
      </w:r>
    </w:p>
    <w:p w:rsidR="00000000" w:rsidDel="00000000" w:rsidP="00000000" w:rsidRDefault="00000000" w:rsidRPr="00000000" w14:paraId="0000003C">
      <w:pPr>
        <w:spacing w:after="0" w:lineRule="auto"/>
        <w:rPr/>
      </w:pPr>
      <w:r w:rsidDel="00000000" w:rsidR="00000000" w:rsidRPr="00000000">
        <w:rPr>
          <w:rtl w:val="0"/>
        </w:rPr>
        <w:t xml:space="preserve">Other Relevant Experience</w:t>
        <w:br w:type="textWrapping"/>
      </w:r>
      <w:r w:rsidDel="00000000" w:rsidR="00000000" w:rsidRPr="00000000">
        <w:rPr>
          <w:sz w:val="20"/>
          <w:szCs w:val="20"/>
          <w:rtl w:val="0"/>
        </w:rPr>
        <w:t xml:space="preserve">(e.g. Driving qualifications; International driving competition experience)</w:t>
        <w:br w:type="textWrapping"/>
      </w:r>
      <w:r w:rsidDel="00000000" w:rsidR="00000000" w:rsidRPr="00000000">
        <w:rPr>
          <w:rtl w:val="0"/>
        </w:rPr>
      </w:r>
    </w:p>
    <w:p w:rsidR="00000000" w:rsidDel="00000000" w:rsidP="00000000" w:rsidRDefault="00000000" w:rsidRPr="00000000" w14:paraId="0000003D">
      <w:pPr>
        <w:spacing w:after="0" w:line="240" w:lineRule="auto"/>
        <w:rPr/>
      </w:pPr>
      <w:r w:rsidDel="00000000" w:rsidR="00000000" w:rsidRPr="00000000">
        <w:rPr>
          <w:rtl w:val="0"/>
        </w:rPr>
        <w:t xml:space="preserve">............................................................................................................................................</w:t>
      </w:r>
    </w:p>
    <w:p w:rsidR="00000000" w:rsidDel="00000000" w:rsidP="00000000" w:rsidRDefault="00000000" w:rsidRPr="00000000" w14:paraId="0000003E">
      <w:pPr>
        <w:spacing w:after="0" w:line="240" w:lineRule="auto"/>
        <w:rPr/>
      </w:pPr>
      <w:r w:rsidDel="00000000" w:rsidR="00000000" w:rsidRPr="00000000">
        <w:rPr>
          <w:rtl w:val="0"/>
        </w:rPr>
      </w:r>
    </w:p>
    <w:p w:rsidR="00000000" w:rsidDel="00000000" w:rsidP="00000000" w:rsidRDefault="00000000" w:rsidRPr="00000000" w14:paraId="0000003F">
      <w:pPr>
        <w:spacing w:after="0" w:line="240" w:lineRule="auto"/>
        <w:rPr/>
      </w:pPr>
      <w:r w:rsidDel="00000000" w:rsidR="00000000" w:rsidRPr="00000000">
        <w:rPr>
          <w:rtl w:val="0"/>
        </w:rPr>
        <w:t xml:space="preserve">............................................................................................................................................</w:t>
      </w:r>
    </w:p>
    <w:p w:rsidR="00000000" w:rsidDel="00000000" w:rsidP="00000000" w:rsidRDefault="00000000" w:rsidRPr="00000000" w14:paraId="00000040">
      <w:pPr>
        <w:spacing w:after="0" w:lineRule="auto"/>
        <w:rPr/>
      </w:pPr>
      <w:r w:rsidDel="00000000" w:rsidR="00000000" w:rsidRPr="00000000">
        <w:rPr>
          <w:rtl w:val="0"/>
        </w:rPr>
      </w:r>
    </w:p>
    <w:p w:rsidR="00000000" w:rsidDel="00000000" w:rsidP="00000000" w:rsidRDefault="00000000" w:rsidRPr="00000000" w14:paraId="00000041">
      <w:pPr>
        <w:spacing w:after="0" w:lineRule="auto"/>
        <w:rPr>
          <w:b w:val="1"/>
          <w:bCs w:val="1"/>
        </w:rPr>
      </w:pPr>
      <w:r w:rsidDel="00000000" w:rsidR="00000000" w:rsidRPr="00000000">
        <w:rPr>
          <w:b w:val="1"/>
          <w:bCs w:val="1"/>
          <w:rtl w:val="0"/>
        </w:rPr>
        <w:t xml:space="preserve">Please return the following documents to the Membership Secretary:</w:t>
      </w:r>
    </w:p>
    <w:p w:rsidR="00000000" w:rsidDel="00000000" w:rsidP="00000000" w:rsidRDefault="00000000" w:rsidRPr="00000000" w14:paraId="00000042">
      <w:pPr>
        <w:spacing w:after="0" w:lineRule="auto"/>
        <w:rPr>
          <w:b w:val="1"/>
          <w:bCs w:val="1"/>
        </w:rPr>
      </w:pPr>
      <w:r w:rsidDel="00000000" w:rsidR="00000000" w:rsidRPr="00000000">
        <w:rPr>
          <w:b w:val="1"/>
          <w:bCs w:val="1"/>
          <w:color w:val="3c8225"/>
          <w:rtl w:val="0"/>
        </w:rPr>
        <w:t xml:space="preserve">1.</w:t>
      </w:r>
      <w:r w:rsidDel="00000000" w:rsidR="00000000" w:rsidRPr="00000000">
        <w:rPr>
          <w:color w:val="3c8225"/>
          <w:rtl w:val="0"/>
        </w:rPr>
        <w:t xml:space="preserve"> </w:t>
      </w:r>
      <w:r w:rsidDel="00000000" w:rsidR="00000000" w:rsidRPr="00000000">
        <w:rPr>
          <w:rtl w:val="0"/>
        </w:rPr>
        <w:t xml:space="preserve">Signed Membership Application Form (this form)</w:t>
      </w:r>
      <w:r w:rsidDel="00000000" w:rsidR="00000000" w:rsidRPr="00000000">
        <w:rPr>
          <w:rtl w:val="0"/>
        </w:rPr>
      </w:r>
    </w:p>
    <w:p w:rsidR="00000000" w:rsidDel="00000000" w:rsidP="00000000" w:rsidRDefault="00000000" w:rsidRPr="00000000" w14:paraId="00000043">
      <w:pPr>
        <w:spacing w:after="0" w:lineRule="auto"/>
        <w:rPr>
          <w:b w:val="1"/>
          <w:bCs w:val="1"/>
        </w:rPr>
      </w:pPr>
      <w:r w:rsidDel="00000000" w:rsidR="00000000" w:rsidRPr="00000000">
        <w:rPr>
          <w:b w:val="1"/>
          <w:bCs w:val="1"/>
          <w:color w:val="3c8225"/>
          <w:rtl w:val="0"/>
        </w:rPr>
        <w:t xml:space="preserve">2.</w:t>
      </w:r>
      <w:r w:rsidDel="00000000" w:rsidR="00000000" w:rsidRPr="00000000">
        <w:rPr>
          <w:color w:val="3c8225"/>
          <w:rtl w:val="0"/>
        </w:rPr>
        <w:t xml:space="preserve"> </w:t>
      </w:r>
      <w:r w:rsidDel="00000000" w:rsidR="00000000" w:rsidRPr="00000000">
        <w:rPr>
          <w:rtl w:val="0"/>
        </w:rPr>
        <w:t xml:space="preserve">Make payment to SCDC online quoting your name as the Payment Reference (BACS details will be provided)</w:t>
      </w:r>
      <w:r w:rsidDel="00000000" w:rsidR="00000000" w:rsidRPr="00000000">
        <w:rPr>
          <w:rtl w:val="0"/>
        </w:rPr>
      </w:r>
    </w:p>
    <w:p w:rsidR="00000000" w:rsidDel="00000000" w:rsidP="00000000" w:rsidRDefault="00000000" w:rsidRPr="00000000" w14:paraId="00000044">
      <w:pPr>
        <w:spacing w:after="0" w:lineRule="auto"/>
        <w:rPr>
          <w:b w:val="1"/>
          <w:bCs w:val="1"/>
        </w:rPr>
      </w:pPr>
      <w:r w:rsidDel="00000000" w:rsidR="00000000" w:rsidRPr="00000000">
        <w:rPr>
          <w:b w:val="1"/>
          <w:bCs w:val="1"/>
          <w:color w:val="3c8225"/>
          <w:rtl w:val="0"/>
        </w:rPr>
        <w:t xml:space="preserve">3.</w:t>
      </w:r>
      <w:r w:rsidDel="00000000" w:rsidR="00000000" w:rsidRPr="00000000">
        <w:rPr>
          <w:color w:val="3c8225"/>
          <w:rtl w:val="0"/>
        </w:rPr>
        <w:t xml:space="preserve"> </w:t>
      </w:r>
      <w:r w:rsidDel="00000000" w:rsidR="00000000" w:rsidRPr="00000000">
        <w:rPr>
          <w:rtl w:val="0"/>
        </w:rPr>
        <w:t xml:space="preserve">Copy of BC membership card, if applicable.</w:t>
      </w:r>
      <w:r w:rsidDel="00000000" w:rsidR="00000000" w:rsidRPr="00000000">
        <w:rPr>
          <w:rtl w:val="0"/>
        </w:rPr>
      </w:r>
    </w:p>
    <w:p w:rsidR="00000000" w:rsidDel="00000000" w:rsidP="00000000" w:rsidRDefault="00000000" w:rsidRPr="00000000" w14:paraId="00000045">
      <w:pPr>
        <w:spacing w:after="0" w:lineRule="auto"/>
        <w:rPr/>
      </w:pPr>
      <w:r w:rsidDel="00000000" w:rsidR="00000000" w:rsidRPr="00000000">
        <w:rPr>
          <w:rtl w:val="0"/>
        </w:rPr>
      </w:r>
    </w:p>
    <w:p w:rsidR="00000000" w:rsidDel="00000000" w:rsidP="00000000" w:rsidRDefault="00000000" w:rsidRPr="00000000" w14:paraId="00000046">
      <w:pPr>
        <w:spacing w:after="0" w:lineRule="auto"/>
        <w:rPr/>
      </w:pPr>
      <w:bookmarkStart w:colFirst="0" w:colLast="0" w:name="_heading=h.gjdgxs" w:id="0"/>
      <w:bookmarkEnd w:id="0"/>
      <w:r w:rsidDel="00000000" w:rsidR="00000000" w:rsidRPr="00000000">
        <w:rPr>
          <w:b w:val="1"/>
          <w:bCs w:val="1"/>
          <w:rtl w:val="0"/>
        </w:rPr>
        <w:t xml:space="preserve">Membership Secretary:</w:t>
      </w:r>
      <w:r w:rsidDel="00000000" w:rsidR="00000000" w:rsidRPr="00000000">
        <w:rPr>
          <w:rtl w:val="0"/>
        </w:rPr>
        <w:br w:type="textWrapping"/>
      </w:r>
      <w:hyperlink r:id="rId10">
        <w:r w:rsidDel="00000000" w:rsidR="00000000" w:rsidRPr="00000000">
          <w:rPr>
            <w:color w:val="000000"/>
            <w:highlight w:val="white"/>
            <w:rtl w:val="0"/>
          </w:rPr>
          <w:t xml:space="preserve">scdc.members@gmail.com</w:t>
        </w:r>
      </w:hyperlink>
      <w:r w:rsidDel="00000000" w:rsidR="00000000" w:rsidRPr="00000000">
        <w:rPr>
          <w:color w:val="191e23"/>
          <w:highlight w:val="white"/>
          <w:rtl w:val="0"/>
        </w:rPr>
        <w:t xml:space="preserve"> </w:t>
      </w:r>
      <w:r w:rsidDel="00000000" w:rsidR="00000000" w:rsidRPr="00000000">
        <w:rPr>
          <w:rtl w:val="0"/>
        </w:rPr>
      </w:r>
    </w:p>
    <w:sectPr>
      <w:headerReference r:id="rId11" w:type="default"/>
      <w:headerReference r:id="rId12" w:type="first"/>
      <w:footerReference r:id="rId13" w:type="first"/>
      <w:pgSz w:h="16838" w:w="11906" w:orient="portrait"/>
      <w:pgMar w:bottom="645" w:top="1440" w:left="1440" w:right="1440" w:header="708" w:footer="27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alatino Linotyp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center"/>
      <w:rPr>
        <w:color w:val="000000"/>
        <w:sz w:val="20"/>
        <w:szCs w:val="20"/>
      </w:rPr>
    </w:pPr>
    <w:r w:rsidDel="00000000" w:rsidR="00000000" w:rsidRPr="00000000">
      <w:rPr>
        <w:color w:val="000000"/>
        <w:sz w:val="20"/>
        <w:szCs w:val="20"/>
        <w:rtl w:val="0"/>
      </w:rPr>
      <w:br w:type="textWrapping"/>
    </w:r>
  </w:p>
  <w:p w:rsidR="00000000" w:rsidDel="00000000" w:rsidP="00000000" w:rsidRDefault="00000000" w:rsidRPr="00000000" w14:paraId="0000004D">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pBdr>
        <w:top w:space="0" w:sz="0" w:val="nil"/>
        <w:left w:space="0" w:sz="0" w:val="nil"/>
        <w:bottom w:space="0" w:sz="0" w:val="nil"/>
        <w:right w:space="0" w:sz="0" w:val="nil"/>
        <w:between w:space="0" w:sz="0" w:val="nil"/>
      </w:pBdr>
      <w:tabs>
        <w:tab w:val="center" w:leader="none" w:pos="4513"/>
        <w:tab w:val="right" w:leader="none" w:pos="9026"/>
        <w:tab w:val="left" w:leader="none" w:pos="3615"/>
      </w:tabs>
      <w:spacing w:after="0" w:line="240" w:lineRule="auto"/>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4792345</wp:posOffset>
          </wp:positionH>
          <wp:positionV relativeFrom="paragraph">
            <wp:posOffset>-172081</wp:posOffset>
          </wp:positionV>
          <wp:extent cx="1429200" cy="1425600"/>
          <wp:effectExtent b="0" l="0" r="0" t="0"/>
          <wp:wrapSquare wrapText="bothSides" distB="0" distT="0" distL="114300" distR="114300"/>
          <wp:docPr id="2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429200" cy="1425600"/>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pBdr>
        <w:top w:space="0" w:sz="0" w:val="nil"/>
        <w:left w:space="0" w:sz="0" w:val="nil"/>
        <w:bottom w:space="0" w:sz="0" w:val="nil"/>
        <w:right w:space="0" w:sz="0" w:val="nil"/>
        <w:between w:space="0" w:sz="0" w:val="nil"/>
      </w:pBdr>
      <w:tabs>
        <w:tab w:val="center" w:leader="none" w:pos="4513"/>
        <w:tab w:val="right" w:leader="none" w:pos="9026"/>
        <w:tab w:val="left" w:leader="none" w:pos="3615"/>
      </w:tabs>
      <w:spacing w:after="0" w:line="240" w:lineRule="auto"/>
      <w:rPr>
        <w:rFonts w:ascii="Palatino Linotype" w:cs="Palatino Linotype" w:eastAsia="Palatino Linotype" w:hAnsi="Palatino Linotype"/>
        <w:b w:val="1"/>
        <w:bCs w:val="1"/>
        <w:color w:val="000000"/>
        <w:sz w:val="28"/>
        <w:szCs w:val="2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4791075</wp:posOffset>
          </wp:positionH>
          <wp:positionV relativeFrom="paragraph">
            <wp:posOffset>-281936</wp:posOffset>
          </wp:positionV>
          <wp:extent cx="1429200" cy="1425600"/>
          <wp:effectExtent b="0" l="0" r="0" t="0"/>
          <wp:wrapSquare wrapText="bothSides" distB="0" distT="0" distL="114300" distR="114300"/>
          <wp:docPr id="2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429200" cy="1425600"/>
                  </a:xfrm>
                  <a:prstGeom prst="rect"/>
                  <a:ln/>
                </pic:spPr>
              </pic:pic>
            </a:graphicData>
          </a:graphic>
        </wp:anchor>
      </w:drawing>
    </w:r>
  </w:p>
  <w:p w:rsidR="00000000" w:rsidDel="00000000" w:rsidP="00000000" w:rsidRDefault="00000000" w:rsidRPr="00000000" w14:paraId="00000049">
    <w:pPr>
      <w:pBdr>
        <w:top w:space="0" w:sz="0" w:val="nil"/>
        <w:left w:space="0" w:sz="0" w:val="nil"/>
        <w:bottom w:space="0" w:sz="0" w:val="nil"/>
        <w:right w:space="0" w:sz="0" w:val="nil"/>
        <w:between w:space="0" w:sz="0" w:val="nil"/>
      </w:pBdr>
      <w:tabs>
        <w:tab w:val="center" w:leader="none" w:pos="4513"/>
        <w:tab w:val="right" w:leader="none" w:pos="9026"/>
        <w:tab w:val="left" w:leader="none" w:pos="3615"/>
      </w:tabs>
      <w:spacing w:after="0" w:lineRule="auto"/>
      <w:rPr>
        <w:rFonts w:ascii="Palatino Linotype" w:cs="Palatino Linotype" w:eastAsia="Palatino Linotype" w:hAnsi="Palatino Linotype"/>
        <w:b w:val="1"/>
        <w:bCs w:val="1"/>
        <w:color w:val="3c8225"/>
        <w:sz w:val="28"/>
        <w:szCs w:val="28"/>
      </w:rPr>
    </w:pPr>
    <w:r w:rsidDel="00000000" w:rsidR="00000000" w:rsidRPr="00000000">
      <w:rPr>
        <w:rFonts w:ascii="Palatino Linotype" w:cs="Palatino Linotype" w:eastAsia="Palatino Linotype" w:hAnsi="Palatino Linotype"/>
        <w:b w:val="1"/>
        <w:bCs w:val="1"/>
        <w:color w:val="3c8225"/>
        <w:sz w:val="28"/>
        <w:szCs w:val="28"/>
        <w:rtl w:val="0"/>
      </w:rPr>
      <w:t xml:space="preserve">Southern Carriage Driving Club</w:t>
      <w:br w:type="textWrapping"/>
    </w:r>
  </w:p>
  <w:p w:rsidR="00000000" w:rsidDel="00000000" w:rsidP="00000000" w:rsidRDefault="00000000" w:rsidRPr="00000000" w14:paraId="0000004A">
    <w:pPr>
      <w:pBdr>
        <w:top w:space="0" w:sz="0" w:val="nil"/>
        <w:left w:space="0" w:sz="0" w:val="nil"/>
        <w:bottom w:space="0" w:sz="0" w:val="nil"/>
        <w:right w:space="0" w:sz="0" w:val="nil"/>
        <w:between w:space="0" w:sz="0" w:val="nil"/>
      </w:pBdr>
      <w:tabs>
        <w:tab w:val="center" w:leader="none" w:pos="4513"/>
        <w:tab w:val="right" w:leader="none" w:pos="9026"/>
        <w:tab w:val="left" w:leader="none" w:pos="3615"/>
      </w:tabs>
      <w:spacing w:after="0" w:lineRule="auto"/>
      <w:rPr>
        <w:rFonts w:ascii="Palatino Linotype" w:cs="Palatino Linotype" w:eastAsia="Palatino Linotype" w:hAnsi="Palatino Linotype"/>
        <w:b w:val="1"/>
        <w:bCs w:val="1"/>
        <w:color w:val="3c8225"/>
        <w:sz w:val="28"/>
        <w:szCs w:val="28"/>
      </w:rPr>
    </w:pPr>
    <w:r w:rsidDel="00000000" w:rsidR="00000000" w:rsidRPr="00000000">
      <w:rPr>
        <w:rFonts w:ascii="Palatino Linotype" w:cs="Palatino Linotype" w:eastAsia="Palatino Linotype" w:hAnsi="Palatino Linotype"/>
        <w:b w:val="1"/>
        <w:bCs w:val="1"/>
        <w:color w:val="3c8225"/>
        <w:sz w:val="28"/>
        <w:szCs w:val="28"/>
        <w:rtl w:val="0"/>
      </w:rPr>
      <w:t xml:space="preserve">Membership Application Form 2026</w:t>
    </w:r>
  </w:p>
  <w:p w:rsidR="00000000" w:rsidDel="00000000" w:rsidP="00000000" w:rsidRDefault="00000000" w:rsidRPr="00000000" w14:paraId="0000004B">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pPr>
    <w:rPr>
      <w:rFonts w:ascii="Palatino Linotype" w:cs="Palatino Linotype" w:eastAsia="Palatino Linotype" w:hAnsi="Palatino Linotype"/>
      <w:color w:val="3c8225"/>
      <w:sz w:val="32"/>
      <w:szCs w:val="32"/>
    </w:rPr>
  </w:style>
  <w:style w:type="paragraph" w:styleId="Heading2">
    <w:name w:val="heading 2"/>
    <w:basedOn w:val="Normal"/>
    <w:next w:val="Normal"/>
    <w:pPr>
      <w:keepNext w:val="1"/>
      <w:keepLines w:val="1"/>
      <w:spacing w:after="0" w:before="40" w:lineRule="auto"/>
    </w:pPr>
    <w:rPr>
      <w:rFonts w:ascii="Palatino Linotype" w:cs="Palatino Linotype" w:eastAsia="Palatino Linotype" w:hAnsi="Palatino Linotype"/>
      <w:color w:val="0578be"/>
      <w:sz w:val="24"/>
      <w:szCs w:val="24"/>
    </w:rPr>
  </w:style>
  <w:style w:type="paragraph" w:styleId="Heading3">
    <w:name w:val="heading 3"/>
    <w:basedOn w:val="Normal"/>
    <w:next w:val="Normal"/>
    <w:pPr>
      <w:keepNext w:val="1"/>
      <w:keepLines w:val="1"/>
      <w:spacing w:after="0" w:before="40" w:lineRule="auto"/>
    </w:pPr>
    <w:rPr>
      <w:rFonts w:ascii="Palatino Linotype" w:cs="Palatino Linotype" w:eastAsia="Palatino Linotype" w:hAnsi="Palatino Linotype"/>
      <w:color w:val="004b16"/>
      <w:sz w:val="24"/>
      <w:szCs w:val="24"/>
    </w:rPr>
  </w:style>
  <w:style w:type="paragraph" w:styleId="Heading4">
    <w:name w:val="heading 4"/>
    <w:basedOn w:val="Normal"/>
    <w:next w:val="Normal"/>
    <w:pPr>
      <w:keepNext w:val="1"/>
      <w:keepLines w:val="1"/>
      <w:spacing w:after="0" w:before="40" w:lineRule="auto"/>
    </w:pPr>
    <w:rPr>
      <w:rFonts w:ascii="Palatino Linotype" w:cs="Palatino Linotype" w:eastAsia="Palatino Linotype" w:hAnsi="Palatino Linotype"/>
      <w:color w:val="0f265c"/>
    </w:rPr>
  </w:style>
  <w:style w:type="paragraph" w:styleId="Heading5">
    <w:name w:val="heading 5"/>
    <w:basedOn w:val="Normal"/>
    <w:next w:val="Normal"/>
    <w:pPr>
      <w:keepNext w:val="1"/>
      <w:keepLines w:val="1"/>
      <w:spacing w:after="0" w:before="40" w:lineRule="auto"/>
    </w:pPr>
    <w:rPr>
      <w:rFonts w:ascii="Palatino Linotype" w:cs="Palatino Linotype" w:eastAsia="Palatino Linotype" w:hAnsi="Palatino Linotype"/>
      <w:b w:val="1"/>
      <w:bCs w:val="1"/>
      <w:color w:val="fbba00"/>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spacing w:after="0" w:line="240" w:lineRule="auto"/>
    </w:pPr>
    <w:rPr>
      <w:b w:val="1"/>
      <w:bCs w:val="1"/>
      <w:color w:val="595959"/>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aliases w:val="Heading Char"/>
    <w:basedOn w:val="DefaultParagraphFont"/>
    <w:link w:val="Heading1"/>
    <w:uiPriority w:val="9"/>
    <w:rsid w:val="00ED060B"/>
    <w:rPr>
      <w:rFonts w:asciiTheme="majorHAnsi" w:cstheme="majorBidi" w:eastAsiaTheme="majorEastAsia" w:hAnsiTheme="majorHAnsi"/>
      <w:color w:val="3c8225" w:themeColor="accent1"/>
      <w:sz w:val="32"/>
      <w:szCs w:val="32"/>
    </w:rPr>
  </w:style>
  <w:style w:type="paragraph" w:styleId="Header">
    <w:name w:val="header"/>
    <w:basedOn w:val="Normal"/>
    <w:link w:val="HeaderChar"/>
    <w:uiPriority w:val="99"/>
    <w:unhideWhenUsed w:val="1"/>
    <w:rsid w:val="00464CE7"/>
    <w:pPr>
      <w:tabs>
        <w:tab w:val="center" w:pos="4513"/>
        <w:tab w:val="right" w:pos="9026"/>
      </w:tabs>
      <w:spacing w:after="0" w:line="240" w:lineRule="auto"/>
    </w:pPr>
  </w:style>
  <w:style w:type="character" w:styleId="HeaderChar" w:customStyle="1">
    <w:name w:val="Header Char"/>
    <w:basedOn w:val="DefaultParagraphFont"/>
    <w:link w:val="Header"/>
    <w:uiPriority w:val="99"/>
    <w:rsid w:val="00464CE7"/>
  </w:style>
  <w:style w:type="paragraph" w:styleId="Footer">
    <w:name w:val="footer"/>
    <w:basedOn w:val="Normal"/>
    <w:link w:val="FooterChar"/>
    <w:uiPriority w:val="99"/>
    <w:unhideWhenUsed w:val="1"/>
    <w:rsid w:val="00464CE7"/>
    <w:pPr>
      <w:tabs>
        <w:tab w:val="center" w:pos="4513"/>
        <w:tab w:val="right" w:pos="9026"/>
      </w:tabs>
      <w:spacing w:after="0" w:line="240" w:lineRule="auto"/>
    </w:pPr>
  </w:style>
  <w:style w:type="character" w:styleId="FooterChar" w:customStyle="1">
    <w:name w:val="Footer Char"/>
    <w:basedOn w:val="DefaultParagraphFont"/>
    <w:link w:val="Footer"/>
    <w:uiPriority w:val="99"/>
    <w:rsid w:val="00464CE7"/>
  </w:style>
  <w:style w:type="paragraph" w:styleId="NoSpacing">
    <w:name w:val="No Spacing"/>
    <w:uiPriority w:val="1"/>
    <w:qFormat w:val="1"/>
    <w:rsid w:val="00464CE7"/>
    <w:pPr>
      <w:spacing w:after="0" w:line="240" w:lineRule="auto"/>
    </w:pPr>
  </w:style>
  <w:style w:type="character" w:styleId="Heading2Char" w:customStyle="1">
    <w:name w:val="Heading 2 Char"/>
    <w:aliases w:val="Sub-heading Char"/>
    <w:basedOn w:val="DefaultParagraphFont"/>
    <w:link w:val="Heading2"/>
    <w:uiPriority w:val="9"/>
    <w:rsid w:val="00ED060B"/>
    <w:rPr>
      <w:rFonts w:asciiTheme="majorHAnsi" w:cstheme="majorBidi" w:eastAsiaTheme="majorEastAsia" w:hAnsiTheme="majorHAnsi"/>
      <w:color w:val="0578be" w:themeColor="accent2"/>
      <w:sz w:val="24"/>
      <w:szCs w:val="26"/>
    </w:rPr>
  </w:style>
  <w:style w:type="character" w:styleId="Heading3Char" w:customStyle="1">
    <w:name w:val="Heading 3 Char"/>
    <w:aliases w:val="Sub-heading 2 Char"/>
    <w:basedOn w:val="DefaultParagraphFont"/>
    <w:link w:val="Heading3"/>
    <w:uiPriority w:val="9"/>
    <w:rsid w:val="00ED060B"/>
    <w:rPr>
      <w:rFonts w:asciiTheme="majorHAnsi" w:cstheme="majorBidi" w:eastAsiaTheme="majorEastAsia" w:hAnsiTheme="majorHAnsi"/>
      <w:color w:val="004b16" w:themeColor="accent3"/>
      <w:sz w:val="24"/>
      <w:szCs w:val="24"/>
    </w:rPr>
  </w:style>
  <w:style w:type="character" w:styleId="Heading4Char" w:customStyle="1">
    <w:name w:val="Heading 4 Char"/>
    <w:aliases w:val="Sub-heading 3 Char"/>
    <w:basedOn w:val="DefaultParagraphFont"/>
    <w:link w:val="Heading4"/>
    <w:uiPriority w:val="9"/>
    <w:rsid w:val="00ED060B"/>
    <w:rPr>
      <w:rFonts w:asciiTheme="majorHAnsi" w:cstheme="majorBidi" w:eastAsiaTheme="majorEastAsia" w:hAnsiTheme="majorHAnsi"/>
      <w:iCs w:val="1"/>
      <w:color w:val="0f265c" w:themeColor="accent4"/>
    </w:rPr>
  </w:style>
  <w:style w:type="character" w:styleId="Heading5Char" w:customStyle="1">
    <w:name w:val="Heading 5 Char"/>
    <w:aliases w:val="Sub-heading 4 Char"/>
    <w:basedOn w:val="DefaultParagraphFont"/>
    <w:link w:val="Heading5"/>
    <w:uiPriority w:val="9"/>
    <w:rsid w:val="00ED060B"/>
    <w:rPr>
      <w:rFonts w:asciiTheme="majorHAnsi" w:cstheme="majorBidi" w:eastAsiaTheme="majorEastAsia" w:hAnsiTheme="majorHAnsi"/>
      <w:b w:val="1"/>
      <w:color w:val="fbba00" w:themeColor="accent5"/>
    </w:rPr>
  </w:style>
  <w:style w:type="character" w:styleId="TitleChar" w:customStyle="1">
    <w:name w:val="Title Char"/>
    <w:aliases w:val="1 Highlight Char"/>
    <w:basedOn w:val="DefaultParagraphFont"/>
    <w:link w:val="Title"/>
    <w:uiPriority w:val="10"/>
    <w:rsid w:val="00ED060B"/>
    <w:rPr>
      <w:rFonts w:cstheme="majorBidi" w:eastAsiaTheme="majorEastAsia"/>
      <w:b w:val="1"/>
      <w:color w:val="595959" w:themeColor="accent6" w:themeShade="000080"/>
      <w:spacing w:val="-10"/>
      <w:kern w:val="28"/>
      <w:sz w:val="24"/>
      <w:szCs w:val="56"/>
    </w:rPr>
  </w:style>
  <w:style w:type="character" w:styleId="SubtitleChar" w:customStyle="1">
    <w:name w:val="Subtitle Char"/>
    <w:basedOn w:val="DefaultParagraphFont"/>
    <w:link w:val="Subtitle"/>
    <w:uiPriority w:val="11"/>
    <w:rsid w:val="00ED060B"/>
    <w:rPr>
      <w:rFonts w:asciiTheme="majorHAnsi" w:eastAsiaTheme="minorEastAsia" w:hAnsiTheme="majorHAnsi"/>
      <w:i w:val="1"/>
      <w:color w:val="5a5a5a" w:themeColor="text1" w:themeTint="0000A5"/>
      <w:spacing w:val="15"/>
      <w:sz w:val="24"/>
    </w:rPr>
  </w:style>
  <w:style w:type="table" w:styleId="TableGrid">
    <w:name w:val="Table Grid"/>
    <w:basedOn w:val="TableNormal"/>
    <w:uiPriority w:val="59"/>
    <w:rsid w:val="00B82DFC"/>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basedOn w:val="DefaultParagraphFont"/>
    <w:uiPriority w:val="99"/>
    <w:unhideWhenUsed w:val="1"/>
    <w:rsid w:val="005E5D19"/>
    <w:rPr>
      <w:color w:val="0000ff"/>
      <w:u w:val="single"/>
    </w:rPr>
  </w:style>
  <w:style w:type="paragraph" w:styleId="ListParagraph">
    <w:name w:val="List Paragraph"/>
    <w:basedOn w:val="Normal"/>
    <w:uiPriority w:val="34"/>
    <w:rsid w:val="001522D6"/>
    <w:pPr>
      <w:ind w:left="720"/>
      <w:contextualSpacing w:val="1"/>
    </w:pPr>
  </w:style>
  <w:style w:type="character" w:styleId="UnresolvedMention">
    <w:name w:val="Unresolved Mention"/>
    <w:basedOn w:val="DefaultParagraphFont"/>
    <w:uiPriority w:val="99"/>
    <w:semiHidden w:val="1"/>
    <w:unhideWhenUsed w:val="1"/>
    <w:rsid w:val="00524DCD"/>
    <w:rPr>
      <w:color w:val="605e5c"/>
      <w:shd w:color="auto" w:fill="e1dfdd" w:val="clear"/>
    </w:rPr>
  </w:style>
  <w:style w:type="table" w:styleId="a" w:customStyle="1">
    <w:basedOn w:val="TableNormal"/>
    <w:pPr>
      <w:spacing w:after="0" w:line="240" w:lineRule="auto"/>
    </w:pPr>
    <w:tblPr>
      <w:tblStyleRowBandSize w:val="1"/>
      <w:tblStyleColBandSize w:val="1"/>
    </w:tblPr>
  </w:style>
  <w:style w:type="table" w:styleId="a0" w:customStyle="1">
    <w:basedOn w:val="TableNormal"/>
    <w:pPr>
      <w:spacing w:after="0" w:line="240" w:lineRule="auto"/>
    </w:pPr>
    <w:tblPr>
      <w:tblStyleRowBandSize w:val="1"/>
      <w:tblStyleColBandSize w:val="1"/>
    </w:tblPr>
  </w:style>
  <w:style w:type="table" w:styleId="a1" w:customStyle="1">
    <w:basedOn w:val="TableNormal"/>
    <w:pPr>
      <w:spacing w:after="0" w:line="240" w:lineRule="auto"/>
    </w:pPr>
    <w:tblPr>
      <w:tblStyleRowBandSize w:val="1"/>
      <w:tblStyleColBandSize w:val="1"/>
    </w:tblPr>
  </w:style>
  <w:style w:type="table" w:styleId="a2" w:customStyle="1">
    <w:basedOn w:val="TableNormal"/>
    <w:pPr>
      <w:spacing w:after="0" w:line="240" w:lineRule="auto"/>
    </w:pPr>
    <w:tblPr>
      <w:tblStyleRowBandSize w:val="1"/>
      <w:tblStyleColBandSize w:val="1"/>
    </w:tblPr>
  </w:style>
  <w:style w:type="table" w:styleId="a3" w:customStyle="1">
    <w:basedOn w:val="TableNormal"/>
    <w:pPr>
      <w:spacing w:after="0" w:line="240" w:lineRule="auto"/>
    </w:pPr>
    <w:tblPr>
      <w:tblStyleRowBandSize w:val="1"/>
      <w:tblStyleColBandSize w:val="1"/>
    </w:tblPr>
  </w:style>
  <w:style w:type="table" w:styleId="a4" w:customStyle="1">
    <w:basedOn w:val="TableNormal"/>
    <w:pPr>
      <w:spacing w:after="0" w:line="240" w:lineRule="auto"/>
    </w:pPr>
    <w:tblPr>
      <w:tblStyleRowBandSize w:val="1"/>
      <w:tblStyleColBandSize w:val="1"/>
    </w:tblPr>
  </w:style>
  <w:style w:type="paragraph" w:styleId="Subtitle">
    <w:name w:val="Subtitle"/>
    <w:basedOn w:val="Normal"/>
    <w:next w:val="Normal"/>
    <w:pPr>
      <w:spacing w:after="160" w:lineRule="auto"/>
    </w:pPr>
    <w:rPr>
      <w:rFonts w:ascii="Palatino Linotype" w:cs="Palatino Linotype" w:eastAsia="Palatino Linotype" w:hAnsi="Palatino Linotype"/>
      <w:i w:val="1"/>
      <w:iCs w:val="1"/>
      <w:color w:val="5a5a5a"/>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mailto:scdc.members@gmail.com" TargetMode="External"/><Relationship Id="rId13" Type="http://schemas.openxmlformats.org/officeDocument/2006/relationships/footer" Target="foot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ritishcarriagedriving.co.uk/membership/index.ht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outherncarriagedriving.com/join/" TargetMode="Externa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PalatinoLinotype-regular.ttf"/><Relationship Id="rId2" Type="http://schemas.openxmlformats.org/officeDocument/2006/relationships/font" Target="fonts/PalatinoLinotype-bold.ttf"/><Relationship Id="rId3" Type="http://schemas.openxmlformats.org/officeDocument/2006/relationships/font" Target="fonts/PalatinoLinotype-italic.ttf"/><Relationship Id="rId4" Type="http://schemas.openxmlformats.org/officeDocument/2006/relationships/font" Target="fonts/PalatinoLinotyp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Section_slide">
  <a:themeElements>
    <a:clrScheme name="SCDC">
      <a:dk1>
        <a:srgbClr val="000000"/>
      </a:dk1>
      <a:lt1>
        <a:srgbClr val="FFFFFF"/>
      </a:lt1>
      <a:dk2>
        <a:srgbClr val="BCCF00"/>
      </a:dk2>
      <a:lt2>
        <a:srgbClr val="86C2EB"/>
      </a:lt2>
      <a:accent1>
        <a:srgbClr val="3C8225"/>
      </a:accent1>
      <a:accent2>
        <a:srgbClr val="0578BE"/>
      </a:accent2>
      <a:accent3>
        <a:srgbClr val="004B16"/>
      </a:accent3>
      <a:accent4>
        <a:srgbClr val="0F265C"/>
      </a:accent4>
      <a:accent5>
        <a:srgbClr val="FBBA00"/>
      </a:accent5>
      <a:accent6>
        <a:srgbClr val="B2B2B2"/>
      </a:accent6>
      <a:hlink>
        <a:srgbClr val="3C3C3B"/>
      </a:hlink>
      <a:folHlink>
        <a:srgbClr val="646363"/>
      </a:folHlink>
    </a:clrScheme>
    <a:fontScheme name="SCDC">
      <a:majorFont>
        <a:latin typeface="Palatino Linotype"/>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CZuWWM9p3RDOB5G7pFI/MPTF4w==">CgMxLjAyCGguZ2pkZ3hzOAByITFmSGVCX1VzZmpWWnI3XzFhNk84ZGJ0Ry1lNDhPcUlsZA==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2019-10-22T14:24:00Z</dcterms:created>
  <dc:creator>kimbe</dc:creator>
</cp:coreProperties>
</file>